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09" w:rsidRDefault="00A22B6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25 марта в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Светлоярском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районе прошел зональный этап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чепионата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Волгоградской области по волейболу среди мужских и женских команд сезона, 2023 года.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 сборной команде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Городищенского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района приняли участие наши ребята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Севостьянов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Александр и Попов Олег.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Команда заняла 1 место и вошла в финал! </w:t>
      </w:r>
      <w:r>
        <w:rPr>
          <w:noProof/>
          <w:lang w:eastAsia="ru-RU"/>
        </w:rPr>
        <w:drawing>
          <wp:inline distT="0" distB="0" distL="0" distR="0">
            <wp:extent cx="147955" cy="147955"/>
            <wp:effectExtent l="19050" t="0" r="4445" b="0"/>
            <wp:docPr id="1" name="Рисунок 1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B69" w:rsidRDefault="00A22B6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27940</wp:posOffset>
            </wp:positionH>
            <wp:positionV relativeFrom="margin">
              <wp:posOffset>1915160</wp:posOffset>
            </wp:positionV>
            <wp:extent cx="5776595" cy="7462520"/>
            <wp:effectExtent l="19050" t="0" r="0" b="0"/>
            <wp:wrapSquare wrapText="bothSides"/>
            <wp:docPr id="4" name="Рисунок 4" descr="https://sun9-39.userapi.com/impg/I2rFpsK5wvnGD--00zjGUehBbcAMz09T-p8gNA/CAKdzqjKsz0.jpg?size=607x1080&amp;quality=95&amp;sign=0c3d7fd1e5cca11160c7535fb1a210f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9.userapi.com/impg/I2rFpsK5wvnGD--00zjGUehBbcAMz09T-p8gNA/CAKdzqjKsz0.jpg?size=607x1080&amp;quality=95&amp;sign=0c3d7fd1e5cca11160c7535fb1a210f1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6732" b="10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595" cy="746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22B69" w:rsidSect="007A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A22B69"/>
    <w:rsid w:val="000D3A57"/>
    <w:rsid w:val="00711452"/>
    <w:rsid w:val="007A3909"/>
    <w:rsid w:val="00A22B69"/>
    <w:rsid w:val="00AD352A"/>
    <w:rsid w:val="00AF5565"/>
    <w:rsid w:val="00EC4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B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>HP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Котлубанский Дом Культуры</dc:creator>
  <cp:lastModifiedBy>Котлубанский Дом Культуры</cp:lastModifiedBy>
  <cp:revision>1</cp:revision>
  <dcterms:created xsi:type="dcterms:W3CDTF">2023-03-27T07:14:00Z</dcterms:created>
  <dcterms:modified xsi:type="dcterms:W3CDTF">2023-03-27T07:16:00Z</dcterms:modified>
</cp:coreProperties>
</file>