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81" w:rsidRDefault="000662D1">
      <w:r>
        <w:rPr>
          <w:noProof/>
          <w:lang w:eastAsia="ru-RU"/>
        </w:rPr>
        <w:drawing>
          <wp:inline distT="0" distB="0" distL="0" distR="0">
            <wp:extent cx="5940425" cy="3112783"/>
            <wp:effectExtent l="19050" t="0" r="3175" b="0"/>
            <wp:docPr id="1" name="Рисунок 1" descr="https://www.dussh2tmr.ru/ve-files/000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ussh2tmr.ru/ve-files/00034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D1" w:rsidRDefault="000662D1"/>
    <w:p w:rsidR="000662D1" w:rsidRPr="007C7D3A" w:rsidRDefault="000662D1" w:rsidP="000662D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7D3A">
        <w:rPr>
          <w:rFonts w:ascii="Times New Roman" w:hAnsi="Times New Roman" w:cs="Times New Roman"/>
          <w:b/>
          <w:color w:val="FF0000"/>
          <w:sz w:val="32"/>
          <w:szCs w:val="32"/>
        </w:rPr>
        <w:t>В период с 16 по 27 октября 2023 года на территории Котлубанского сельского поселения проходит второй этап Общероссийской  акции «Сообщи, где торгуют смертью!»</w:t>
      </w:r>
    </w:p>
    <w:p w:rsidR="000662D1" w:rsidRPr="00B77B85" w:rsidRDefault="000662D1" w:rsidP="000662D1">
      <w:pPr>
        <w:jc w:val="right"/>
        <w:rPr>
          <w:rFonts w:ascii="Bookman Old Style" w:hAnsi="Bookman Old Style"/>
          <w:sz w:val="28"/>
          <w:szCs w:val="28"/>
        </w:rPr>
      </w:pPr>
      <w:r w:rsidRPr="00B77B85">
        <w:rPr>
          <w:rFonts w:ascii="Bookman Old Style" w:hAnsi="Bookman Old Style"/>
          <w:sz w:val="28"/>
          <w:szCs w:val="28"/>
        </w:rPr>
        <w:t>Цель Акци</w:t>
      </w:r>
      <w:proofErr w:type="gramStart"/>
      <w:r w:rsidRPr="00B77B85">
        <w:rPr>
          <w:rFonts w:ascii="Bookman Old Style" w:hAnsi="Bookman Old Style"/>
          <w:sz w:val="28"/>
          <w:szCs w:val="28"/>
        </w:rPr>
        <w:t>и-</w:t>
      </w:r>
      <w:proofErr w:type="gramEnd"/>
      <w:r w:rsidRPr="00B77B85">
        <w:rPr>
          <w:rFonts w:ascii="Bookman Old Style" w:hAnsi="Bookman Old Style"/>
          <w:sz w:val="28"/>
          <w:szCs w:val="28"/>
        </w:rPr>
        <w:t xml:space="preserve"> привлечение общественности к участию</w:t>
      </w:r>
      <w:r w:rsidRPr="00B77B85">
        <w:rPr>
          <w:rFonts w:ascii="Bookman Old Style" w:hAnsi="Bookman Old Style"/>
          <w:sz w:val="28"/>
          <w:szCs w:val="28"/>
        </w:rPr>
        <w:br/>
        <w:t>в мероприятиях по противодействию незаконному</w:t>
      </w:r>
      <w:r w:rsidRPr="00B77B85">
        <w:rPr>
          <w:rFonts w:ascii="Bookman Old Style" w:hAnsi="Bookman Old Style"/>
          <w:sz w:val="28"/>
          <w:szCs w:val="28"/>
        </w:rPr>
        <w:br/>
        <w:t xml:space="preserve">обороту наркотиков, сбор и проверка </w:t>
      </w:r>
      <w:r w:rsidRPr="00B77B85">
        <w:rPr>
          <w:rFonts w:ascii="Bookman Old Style" w:hAnsi="Bookman Old Style"/>
          <w:sz w:val="28"/>
          <w:szCs w:val="28"/>
        </w:rPr>
        <w:br/>
        <w:t>о</w:t>
      </w:r>
      <w:r>
        <w:rPr>
          <w:rFonts w:ascii="Bookman Old Style" w:hAnsi="Bookman Old Style"/>
          <w:sz w:val="28"/>
          <w:szCs w:val="28"/>
        </w:rPr>
        <w:t xml:space="preserve">перативно- значимой информации, </w:t>
      </w:r>
      <w:r w:rsidRPr="00B77B85">
        <w:rPr>
          <w:rFonts w:ascii="Bookman Old Style" w:hAnsi="Bookman Old Style"/>
          <w:sz w:val="28"/>
          <w:szCs w:val="28"/>
        </w:rPr>
        <w:t>оказание</w:t>
      </w:r>
      <w:r w:rsidRPr="00B77B85">
        <w:rPr>
          <w:rFonts w:ascii="Bookman Old Style" w:hAnsi="Bookman Old Style"/>
          <w:sz w:val="28"/>
          <w:szCs w:val="28"/>
        </w:rPr>
        <w:br/>
        <w:t xml:space="preserve">квалифицированной помощи и консультаций </w:t>
      </w:r>
      <w:r w:rsidRPr="00B77B85">
        <w:rPr>
          <w:rFonts w:ascii="Bookman Old Style" w:hAnsi="Bookman Old Style"/>
          <w:sz w:val="28"/>
          <w:szCs w:val="28"/>
        </w:rPr>
        <w:br/>
        <w:t>по вопросам лечения и реабилитации наркозависимых</w:t>
      </w:r>
      <w:r w:rsidRPr="00B77B85">
        <w:rPr>
          <w:rFonts w:ascii="Bookman Old Style" w:hAnsi="Bookman Old Style"/>
          <w:sz w:val="28"/>
          <w:szCs w:val="28"/>
        </w:rPr>
        <w:br/>
        <w:t>лиц на территории Котлубанского сельского поселения.</w:t>
      </w:r>
    </w:p>
    <w:p w:rsidR="000662D1" w:rsidRPr="00B77B85" w:rsidRDefault="000662D1" w:rsidP="000662D1">
      <w:pPr>
        <w:jc w:val="right"/>
        <w:rPr>
          <w:rFonts w:ascii="Bookman Old Style" w:hAnsi="Bookman Old Style"/>
          <w:b/>
          <w:color w:val="C00000"/>
          <w:sz w:val="32"/>
          <w:szCs w:val="32"/>
        </w:rPr>
      </w:pPr>
      <w:r w:rsidRPr="00B77B85">
        <w:rPr>
          <w:rFonts w:ascii="Bookman Old Style" w:hAnsi="Bookman Old Style"/>
          <w:sz w:val="28"/>
          <w:szCs w:val="28"/>
        </w:rPr>
        <w:t xml:space="preserve">   </w:t>
      </w:r>
      <w:r w:rsidRPr="00B77B85">
        <w:rPr>
          <w:rFonts w:ascii="Bookman Old Style" w:hAnsi="Bookman Old Style"/>
          <w:b/>
          <w:color w:val="C00000"/>
          <w:sz w:val="32"/>
          <w:szCs w:val="32"/>
        </w:rPr>
        <w:t>Спаси жизнь! Позвони!</w:t>
      </w:r>
    </w:p>
    <w:p w:rsidR="000662D1" w:rsidRPr="00C711B4" w:rsidRDefault="000662D1" w:rsidP="000662D1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Pr="00C711B4">
        <w:rPr>
          <w:rFonts w:ascii="Bookman Old Style" w:hAnsi="Bookman Old Style"/>
        </w:rPr>
        <w:t xml:space="preserve">8(8442)-30-44-44 - </w:t>
      </w:r>
      <w:r w:rsidRPr="00C711B4">
        <w:rPr>
          <w:rFonts w:ascii="Bookman Old Style" w:hAnsi="Bookman Old Style"/>
          <w:b/>
        </w:rPr>
        <w:t>ГУ МВД России по Волгоградской области</w:t>
      </w:r>
      <w:r w:rsidRPr="00C711B4">
        <w:rPr>
          <w:rFonts w:ascii="Bookman Old Style" w:hAnsi="Bookman Old Style"/>
        </w:rPr>
        <w:t>;</w:t>
      </w:r>
      <w:r w:rsidRPr="00C711B4">
        <w:rPr>
          <w:rFonts w:ascii="Bookman Old Style" w:hAnsi="Bookman Old Style"/>
        </w:rPr>
        <w:br/>
        <w:t>8(8442)- 74-38-15 - ГБУЗ «</w:t>
      </w:r>
      <w:r w:rsidRPr="00C711B4">
        <w:rPr>
          <w:rStyle w:val="a5"/>
          <w:rFonts w:ascii="Bookman Old Style" w:hAnsi="Bookman Old Style"/>
        </w:rPr>
        <w:t>Волгоградский областной клинический наркологический диспансер</w:t>
      </w:r>
      <w:r w:rsidRPr="00C711B4">
        <w:rPr>
          <w:rFonts w:ascii="Bookman Old Style" w:hAnsi="Bookman Old Style"/>
        </w:rPr>
        <w:t>»;</w:t>
      </w:r>
      <w:r w:rsidRPr="00C711B4">
        <w:rPr>
          <w:rFonts w:ascii="Bookman Old Style" w:hAnsi="Bookman Old Style"/>
        </w:rPr>
        <w:br/>
        <w:t>8(8442)- 72-38-45 - ГБУЗ «</w:t>
      </w:r>
      <w:r w:rsidRPr="00C711B4">
        <w:rPr>
          <w:rStyle w:val="a5"/>
          <w:rFonts w:ascii="Bookman Old Style" w:hAnsi="Bookman Old Style"/>
        </w:rPr>
        <w:t>Волгоградский областной центр по профилактике и борьбе со СПИД и другими инфекционными заболеваниями</w:t>
      </w:r>
      <w:r w:rsidRPr="00C711B4">
        <w:rPr>
          <w:rFonts w:ascii="Bookman Old Style" w:hAnsi="Bookman Old Style"/>
        </w:rPr>
        <w:t>»;</w:t>
      </w:r>
      <w:r w:rsidRPr="00C711B4">
        <w:rPr>
          <w:rFonts w:ascii="Bookman Old Style" w:hAnsi="Bookman Old Style"/>
        </w:rPr>
        <w:br/>
        <w:t>8-800-200-01-22 –</w:t>
      </w:r>
      <w:r w:rsidRPr="00C711B4">
        <w:rPr>
          <w:rFonts w:ascii="Bookman Old Style" w:hAnsi="Bookman Old Style"/>
          <w:b/>
        </w:rPr>
        <w:t>Детский телефон доверия</w:t>
      </w:r>
      <w:r w:rsidRPr="00C711B4">
        <w:rPr>
          <w:rFonts w:ascii="Bookman Old Style" w:hAnsi="Bookman Old Style"/>
        </w:rPr>
        <w:t xml:space="preserve">.  </w:t>
      </w:r>
    </w:p>
    <w:p w:rsidR="000662D1" w:rsidRPr="00C711B4" w:rsidRDefault="000662D1" w:rsidP="000662D1">
      <w:pPr>
        <w:jc w:val="center"/>
        <w:rPr>
          <w:rFonts w:ascii="Bookman Old Style" w:hAnsi="Bookman Old Style"/>
          <w:sz w:val="32"/>
          <w:szCs w:val="32"/>
          <w:u w:val="single"/>
        </w:rPr>
      </w:pPr>
      <w:r>
        <w:br/>
      </w:r>
      <w:r w:rsidRPr="00C711B4">
        <w:rPr>
          <w:rFonts w:ascii="Bookman Old Style" w:hAnsi="Bookman Old Style"/>
          <w:sz w:val="32"/>
          <w:szCs w:val="32"/>
        </w:rPr>
        <w:t xml:space="preserve">  </w:t>
      </w:r>
      <w:r w:rsidRPr="00C711B4">
        <w:rPr>
          <w:rFonts w:ascii="Bookman Old Style" w:hAnsi="Bookman Old Style"/>
          <w:sz w:val="32"/>
          <w:szCs w:val="32"/>
          <w:u w:val="single"/>
        </w:rPr>
        <w:t xml:space="preserve">Приглашаем жителей поселения  принять участие в акции и проявить активную гражданскую позицию в борьбе с </w:t>
      </w:r>
      <w:proofErr w:type="spellStart"/>
      <w:r w:rsidRPr="00C711B4">
        <w:rPr>
          <w:rFonts w:ascii="Bookman Old Style" w:hAnsi="Bookman Old Style"/>
          <w:sz w:val="32"/>
          <w:szCs w:val="32"/>
          <w:u w:val="single"/>
        </w:rPr>
        <w:t>наркоугрозой</w:t>
      </w:r>
      <w:proofErr w:type="spellEnd"/>
      <w:r w:rsidRPr="00C711B4">
        <w:rPr>
          <w:rFonts w:ascii="Bookman Old Style" w:hAnsi="Bookman Old Style"/>
          <w:sz w:val="32"/>
          <w:szCs w:val="32"/>
          <w:u w:val="single"/>
        </w:rPr>
        <w:t>!</w:t>
      </w:r>
      <w:r w:rsidRPr="00C711B4">
        <w:rPr>
          <w:rFonts w:ascii="Bookman Old Style" w:hAnsi="Bookman Old Style"/>
          <w:sz w:val="32"/>
          <w:szCs w:val="32"/>
          <w:u w:val="single"/>
        </w:rPr>
        <w:br/>
      </w:r>
    </w:p>
    <w:p w:rsidR="000662D1" w:rsidRDefault="000662D1"/>
    <w:sectPr w:rsidR="000662D1" w:rsidSect="000662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2D1"/>
    <w:rsid w:val="000662D1"/>
    <w:rsid w:val="007C7D3A"/>
    <w:rsid w:val="0087659D"/>
    <w:rsid w:val="009455CD"/>
    <w:rsid w:val="00DC3437"/>
    <w:rsid w:val="00E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2D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6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2023-10-24T04:42:00Z</dcterms:created>
  <dcterms:modified xsi:type="dcterms:W3CDTF">2023-10-24T04:49:00Z</dcterms:modified>
</cp:coreProperties>
</file>