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59" w:rsidRPr="00BE6C59" w:rsidRDefault="00263D34" w:rsidP="00BE6C59">
      <w:pPr>
        <w:pStyle w:val="a3"/>
        <w:shd w:val="clear" w:color="auto" w:fill="FFFFFF"/>
        <w:spacing w:before="0" w:beforeAutospacing="0" w:after="0" w:afterAutospacing="0"/>
        <w:rPr>
          <w:color w:val="505050"/>
        </w:rPr>
      </w:pPr>
      <w:proofErr w:type="spellStart"/>
      <w:r>
        <w:rPr>
          <w:color w:val="505050"/>
        </w:rPr>
        <w:t>Антинарко</w:t>
      </w:r>
      <w:proofErr w:type="spellEnd"/>
      <w:r>
        <w:rPr>
          <w:color w:val="505050"/>
        </w:rPr>
        <w:t>. 17</w:t>
      </w:r>
      <w:r w:rsidR="00BE6C59">
        <w:rPr>
          <w:color w:val="505050"/>
        </w:rPr>
        <w:t xml:space="preserve"> июня 2024 </w:t>
      </w:r>
      <w:r w:rsidR="00BE6C59" w:rsidRPr="00BE6C59">
        <w:rPr>
          <w:color w:val="505050"/>
        </w:rPr>
        <w:t xml:space="preserve"> </w:t>
      </w:r>
      <w:r w:rsidR="00BE6C59">
        <w:rPr>
          <w:color w:val="505050"/>
        </w:rPr>
        <w:t xml:space="preserve">года в </w:t>
      </w:r>
      <w:r w:rsidR="00BE6C59" w:rsidRPr="00BE6C59">
        <w:rPr>
          <w:color w:val="505050"/>
        </w:rPr>
        <w:t>Дом</w:t>
      </w:r>
      <w:r w:rsidR="00BE6C59">
        <w:rPr>
          <w:color w:val="505050"/>
        </w:rPr>
        <w:t xml:space="preserve">е культуры п.Котлубань </w:t>
      </w:r>
      <w:r w:rsidR="006A4AB0">
        <w:rPr>
          <w:color w:val="505050"/>
        </w:rPr>
        <w:t xml:space="preserve"> прошел видео час </w:t>
      </w:r>
      <w:r w:rsidR="00BE6C59" w:rsidRPr="00BE6C59">
        <w:rPr>
          <w:color w:val="505050"/>
        </w:rPr>
        <w:t xml:space="preserve"> «Разговор начистоту, борьба с вредными привычками».</w:t>
      </w:r>
    </w:p>
    <w:p w:rsidR="00BE6C59" w:rsidRPr="00BE6C59" w:rsidRDefault="00BE6C59" w:rsidP="00BE6C59">
      <w:pPr>
        <w:pStyle w:val="a3"/>
        <w:shd w:val="clear" w:color="auto" w:fill="FFFFFF"/>
        <w:spacing w:before="0" w:beforeAutospacing="0" w:after="0" w:afterAutospacing="0"/>
        <w:rPr>
          <w:color w:val="505050"/>
        </w:rPr>
      </w:pPr>
      <w:r w:rsidRPr="00BE6C59">
        <w:rPr>
          <w:color w:val="505050"/>
        </w:rPr>
        <w:t xml:space="preserve">Здоровый образ жизни сегодня – это требование времени. Быть здоровым стало модно и престижно. Программа началась с того, что каждый человек имеет склонность к вредным привычкам. У кого–то они кажутся безобидными, а у других появляются серьезные проблемы </w:t>
      </w:r>
      <w:proofErr w:type="gramStart"/>
      <w:r w:rsidRPr="00BE6C59">
        <w:rPr>
          <w:color w:val="505050"/>
        </w:rPr>
        <w:t>из–за</w:t>
      </w:r>
      <w:proofErr w:type="gramEnd"/>
      <w:r w:rsidRPr="00BE6C59">
        <w:rPr>
          <w:color w:val="505050"/>
        </w:rPr>
        <w:t xml:space="preserve"> них. Но на самом деле все вредные привычки оказывают негативное влияние на его организм и поведение. Вредные привычки появляются легко, а хорошие нужно в себе воспитывать, и это требует усилий.</w:t>
      </w:r>
    </w:p>
    <w:p w:rsidR="00BE6C59" w:rsidRPr="00BE6C59" w:rsidRDefault="00BE6C59" w:rsidP="00BE6C59">
      <w:pPr>
        <w:pStyle w:val="a3"/>
        <w:shd w:val="clear" w:color="auto" w:fill="FFFFFF"/>
        <w:spacing w:before="0" w:beforeAutospacing="0" w:after="0" w:afterAutospacing="0"/>
        <w:rPr>
          <w:color w:val="505050"/>
        </w:rPr>
      </w:pPr>
      <w:r w:rsidRPr="00BE6C59">
        <w:rPr>
          <w:color w:val="505050"/>
        </w:rPr>
        <w:t>На встрече ребята узнали, что же такое привычка, какие привычки считаются полезными, а какие мешают быть здоровыми. В непринужденной беседе, сопровождающейся презентацией «Вредные привычки», ребята рассуждали о причинах появления и о последствиях вредных привычек.</w:t>
      </w:r>
    </w:p>
    <w:p w:rsidR="00BE6C59" w:rsidRDefault="00263D34" w:rsidP="00BE6C59">
      <w:pPr>
        <w:pStyle w:val="a3"/>
        <w:shd w:val="clear" w:color="auto" w:fill="FFFFFF"/>
        <w:spacing w:before="0" w:beforeAutospacing="0" w:after="0" w:afterAutospacing="0"/>
        <w:rPr>
          <w:i/>
          <w:color w:val="505050"/>
        </w:rPr>
      </w:pPr>
      <w:r>
        <w:rPr>
          <w:noProof/>
          <w:color w:val="50505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2499360</wp:posOffset>
            </wp:positionV>
            <wp:extent cx="3440430" cy="2638425"/>
            <wp:effectExtent l="19050" t="0" r="7620" b="0"/>
            <wp:wrapSquare wrapText="bothSides"/>
            <wp:docPr id="2" name="Рисунок 1" descr="IMG_20240618_09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8_092932.jpg"/>
                    <pic:cNvPicPr/>
                  </pic:nvPicPr>
                  <pic:blipFill>
                    <a:blip r:embed="rId4" cstate="print"/>
                    <a:srcRect t="20408"/>
                    <a:stretch>
                      <a:fillRect/>
                    </a:stretch>
                  </pic:blipFill>
                  <pic:spPr>
                    <a:xfrm>
                      <a:off x="0" y="0"/>
                      <a:ext cx="344043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C59" w:rsidRPr="00BE6C59">
        <w:rPr>
          <w:color w:val="505050"/>
        </w:rPr>
        <w:t>В завершении мероприятия ведущая призвала учащихся вести здоровый образ жизни, не поддаваться пагубным пристрастиям.</w:t>
      </w:r>
      <w:r w:rsidR="00BE6C59">
        <w:rPr>
          <w:color w:val="505050"/>
        </w:rPr>
        <w:t xml:space="preserve"> </w:t>
      </w:r>
      <w:r w:rsidR="00BE6C59" w:rsidRPr="00BE6C59">
        <w:rPr>
          <w:i/>
          <w:color w:val="505050"/>
        </w:rPr>
        <w:t>Охват 50 человек.</w:t>
      </w:r>
    </w:p>
    <w:p w:rsidR="00263D34" w:rsidRPr="00BE6C59" w:rsidRDefault="00263D34" w:rsidP="00BE6C59">
      <w:pPr>
        <w:pStyle w:val="a3"/>
        <w:shd w:val="clear" w:color="auto" w:fill="FFFFFF"/>
        <w:spacing w:before="0" w:beforeAutospacing="0" w:after="0" w:afterAutospacing="0"/>
        <w:rPr>
          <w:i/>
          <w:color w:val="505050"/>
        </w:rPr>
      </w:pPr>
      <w:r>
        <w:rPr>
          <w:i/>
          <w:noProof/>
          <w:color w:val="50505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2701290</wp:posOffset>
            </wp:positionH>
            <wp:positionV relativeFrom="margin">
              <wp:posOffset>5280660</wp:posOffset>
            </wp:positionV>
            <wp:extent cx="3524250" cy="2647950"/>
            <wp:effectExtent l="19050" t="0" r="0" b="0"/>
            <wp:wrapSquare wrapText="bothSides"/>
            <wp:docPr id="5" name="Рисунок 4" descr="IMG_20240617_10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7_10013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color w:val="50505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-899160</wp:posOffset>
            </wp:positionH>
            <wp:positionV relativeFrom="margin">
              <wp:posOffset>5280660</wp:posOffset>
            </wp:positionV>
            <wp:extent cx="3517900" cy="2638425"/>
            <wp:effectExtent l="19050" t="0" r="6350" b="0"/>
            <wp:wrapSquare wrapText="bothSides"/>
            <wp:docPr id="3" name="Рисунок 2" descr="IMG_20240617_10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7_1001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  <w:color w:val="50505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-899160</wp:posOffset>
            </wp:positionH>
            <wp:positionV relativeFrom="margin">
              <wp:posOffset>2499360</wp:posOffset>
            </wp:positionV>
            <wp:extent cx="3515995" cy="2638425"/>
            <wp:effectExtent l="19050" t="0" r="8255" b="0"/>
            <wp:wrapSquare wrapText="bothSides"/>
            <wp:docPr id="1" name="Рисунок 0" descr="IMG_20240618_081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618_08155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599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4FB5" w:rsidRPr="00BE6C59" w:rsidRDefault="00E64FB5">
      <w:pPr>
        <w:rPr>
          <w:rFonts w:ascii="Times New Roman" w:hAnsi="Times New Roman" w:cs="Times New Roman"/>
          <w:sz w:val="24"/>
          <w:szCs w:val="24"/>
        </w:rPr>
      </w:pPr>
    </w:p>
    <w:sectPr w:rsidR="00E64FB5" w:rsidRPr="00BE6C59" w:rsidSect="00E6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C59"/>
    <w:rsid w:val="000A159C"/>
    <w:rsid w:val="00263D34"/>
    <w:rsid w:val="006A4AB0"/>
    <w:rsid w:val="008730D1"/>
    <w:rsid w:val="00BE6C59"/>
    <w:rsid w:val="00E64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Котлубанский Дом Культуры</cp:lastModifiedBy>
  <cp:revision>5</cp:revision>
  <dcterms:created xsi:type="dcterms:W3CDTF">2024-06-18T05:47:00Z</dcterms:created>
  <dcterms:modified xsi:type="dcterms:W3CDTF">2024-06-18T06:45:00Z</dcterms:modified>
</cp:coreProperties>
</file>