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655" w:rsidRPr="00E00655" w:rsidRDefault="00E00655" w:rsidP="00E00655">
      <w:pPr>
        <w:shd w:val="clear" w:color="auto" w:fill="FFFFFF"/>
        <w:spacing w:after="100" w:afterAutospacing="1" w:line="600" w:lineRule="atLeast"/>
        <w:outlineLvl w:val="0"/>
        <w:rPr>
          <w:rFonts w:ascii="Montserrat" w:eastAsia="Times New Roman" w:hAnsi="Montserrat" w:cs="Times New Roman"/>
          <w:b/>
          <w:bCs/>
          <w:color w:val="273350"/>
          <w:kern w:val="36"/>
          <w:sz w:val="48"/>
          <w:szCs w:val="48"/>
          <w:lang w:eastAsia="ru-RU"/>
        </w:rPr>
      </w:pPr>
      <w:r w:rsidRPr="00E00655">
        <w:rPr>
          <w:rFonts w:ascii="Montserrat" w:eastAsia="Times New Roman" w:hAnsi="Montserrat" w:cs="Times New Roman"/>
          <w:b/>
          <w:bCs/>
          <w:color w:val="273350"/>
          <w:kern w:val="36"/>
          <w:sz w:val="48"/>
          <w:szCs w:val="48"/>
          <w:lang w:eastAsia="ru-RU"/>
        </w:rPr>
        <w:t>ВНИМАНИЕ: ОПЕРАЦИЯ "МАК-2025"!</w:t>
      </w:r>
    </w:p>
    <w:p w:rsidR="00E00655" w:rsidRDefault="00E00655">
      <w:pPr>
        <w:rPr>
          <w:rFonts w:ascii="Montserrat" w:hAnsi="Montserrat"/>
          <w:color w:val="27335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382A408A" wp14:editId="2C4CE566">
            <wp:extent cx="5940425" cy="3954095"/>
            <wp:effectExtent l="0" t="0" r="3175" b="8890"/>
            <wp:docPr id="1" name="Рисунок 1" descr="Второй этап оперативно-профилактической операции «Мак-2025» стартует на территории Первомайского округа - 5359081006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торой этап оперативно-профилактической операции «Мак-2025» стартует на территории Первомайского округа - 535908100665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655" w:rsidRPr="00E00655" w:rsidRDefault="00E00655">
      <w:pPr>
        <w:rPr>
          <w:rFonts w:ascii="Montserrat" w:hAnsi="Montserrat"/>
          <w:color w:val="273350"/>
          <w:sz w:val="28"/>
          <w:szCs w:val="28"/>
          <w:shd w:val="clear" w:color="auto" w:fill="FFFFFF"/>
        </w:rPr>
      </w:pPr>
      <w:r w:rsidRPr="00E00655">
        <w:rPr>
          <w:rFonts w:ascii="Montserrat" w:hAnsi="Montserrat"/>
          <w:i/>
          <w:color w:val="273350"/>
          <w:sz w:val="28"/>
          <w:szCs w:val="28"/>
          <w:shd w:val="clear" w:color="auto" w:fill="FFFFFF"/>
        </w:rPr>
        <w:t xml:space="preserve">С </w:t>
      </w:r>
      <w:r w:rsidRPr="00E00655">
        <w:rPr>
          <w:rFonts w:ascii="Montserrat" w:hAnsi="Montserrat"/>
          <w:i/>
          <w:color w:val="273350"/>
          <w:sz w:val="28"/>
          <w:szCs w:val="28"/>
          <w:shd w:val="clear" w:color="auto" w:fill="FFFFFF"/>
        </w:rPr>
        <w:t>11 августа по 20</w:t>
      </w:r>
      <w:r w:rsidRPr="00E00655">
        <w:rPr>
          <w:rFonts w:ascii="Montserrat" w:hAnsi="Montserrat"/>
          <w:i/>
          <w:color w:val="273350"/>
          <w:sz w:val="28"/>
          <w:szCs w:val="28"/>
          <w:shd w:val="clear" w:color="auto" w:fill="FFFFFF"/>
        </w:rPr>
        <w:t xml:space="preserve"> августа 2025 года в </w:t>
      </w:r>
      <w:proofErr w:type="spellStart"/>
      <w:r w:rsidRPr="00E00655">
        <w:rPr>
          <w:rFonts w:ascii="Montserrat" w:hAnsi="Montserrat"/>
          <w:i/>
          <w:color w:val="273350"/>
          <w:sz w:val="28"/>
          <w:szCs w:val="28"/>
          <w:shd w:val="clear" w:color="auto" w:fill="FFFFFF"/>
        </w:rPr>
        <w:t>Котлубанском</w:t>
      </w:r>
      <w:proofErr w:type="spellEnd"/>
      <w:r w:rsidRPr="00E00655">
        <w:rPr>
          <w:rFonts w:ascii="Montserrat" w:hAnsi="Montserrat"/>
          <w:i/>
          <w:color w:val="273350"/>
          <w:sz w:val="28"/>
          <w:szCs w:val="28"/>
          <w:shd w:val="clear" w:color="auto" w:fill="FFFFFF"/>
        </w:rPr>
        <w:t xml:space="preserve"> поселении проводится </w:t>
      </w:r>
      <w:r w:rsidRPr="00E00655">
        <w:rPr>
          <w:rFonts w:ascii="Montserrat" w:hAnsi="Montserrat"/>
          <w:i/>
          <w:color w:val="273350"/>
          <w:sz w:val="28"/>
          <w:szCs w:val="28"/>
          <w:shd w:val="clear" w:color="auto" w:fill="FFFFFF"/>
        </w:rPr>
        <w:t>второй этап межведомственной комплексной оперативно - профилактической операции «Мак-2025». Её основные задачи: предупреждение, выявление, пресечение и раскрытие правонарушений в сфере незаконного оборота наркотических средств растительного происхождения, выявление и ликвидация незаконных посевов и очагов произрастания дикорастущих рас</w:t>
      </w:r>
      <w:bookmarkStart w:id="0" w:name="_GoBack"/>
      <w:bookmarkEnd w:id="0"/>
      <w:r w:rsidRPr="00E00655">
        <w:rPr>
          <w:rFonts w:ascii="Montserrat" w:hAnsi="Montserrat"/>
          <w:i/>
          <w:color w:val="273350"/>
          <w:sz w:val="28"/>
          <w:szCs w:val="28"/>
          <w:shd w:val="clear" w:color="auto" w:fill="FFFFFF"/>
        </w:rPr>
        <w:t>тений мака и конопли.</w:t>
      </w:r>
      <w:r w:rsidRPr="00E00655">
        <w:rPr>
          <w:rFonts w:ascii="Montserrat" w:hAnsi="Montserrat"/>
          <w:i/>
          <w:color w:val="273350"/>
          <w:sz w:val="28"/>
          <w:szCs w:val="28"/>
        </w:rPr>
        <w:br/>
      </w:r>
      <w:r w:rsidRPr="00E00655">
        <w:rPr>
          <w:rFonts w:ascii="Montserrat" w:hAnsi="Montserrat"/>
          <w:i/>
          <w:color w:val="273350"/>
          <w:sz w:val="28"/>
          <w:szCs w:val="28"/>
          <w:shd w:val="clear" w:color="auto" w:fill="FFFFFF"/>
        </w:rPr>
        <w:t xml:space="preserve">Об известных Вам фактах незаконного выращивания мака и конопли, торговли наркотиками, содержания </w:t>
      </w:r>
      <w:proofErr w:type="spellStart"/>
      <w:r w:rsidRPr="00E00655">
        <w:rPr>
          <w:rFonts w:ascii="Montserrat" w:hAnsi="Montserrat"/>
          <w:i/>
          <w:color w:val="273350"/>
          <w:sz w:val="28"/>
          <w:szCs w:val="28"/>
          <w:shd w:val="clear" w:color="auto" w:fill="FFFFFF"/>
        </w:rPr>
        <w:t>наркопритонов</w:t>
      </w:r>
      <w:proofErr w:type="spellEnd"/>
      <w:r w:rsidRPr="00E00655">
        <w:rPr>
          <w:rFonts w:ascii="Montserrat" w:hAnsi="Montserrat"/>
          <w:i/>
          <w:color w:val="273350"/>
          <w:sz w:val="28"/>
          <w:szCs w:val="28"/>
          <w:shd w:val="clear" w:color="auto" w:fill="FFFFFF"/>
        </w:rPr>
        <w:t xml:space="preserve"> Вы можете сообщить </w:t>
      </w:r>
      <w:r w:rsidRPr="00E00655">
        <w:rPr>
          <w:rFonts w:ascii="Montserrat" w:hAnsi="Montserrat"/>
          <w:i/>
          <w:color w:val="273350"/>
          <w:sz w:val="28"/>
          <w:szCs w:val="28"/>
          <w:shd w:val="clear" w:color="auto" w:fill="FFFFFF"/>
        </w:rPr>
        <w:t>по телефонам:</w:t>
      </w:r>
      <w:r w:rsidRPr="00E00655">
        <w:rPr>
          <w:rFonts w:ascii="Montserrat" w:hAnsi="Montserrat"/>
          <w:color w:val="273350"/>
          <w:sz w:val="28"/>
          <w:szCs w:val="28"/>
          <w:shd w:val="clear" w:color="auto" w:fill="FFFFFF"/>
        </w:rPr>
        <w:br/>
        <w:t>*</w:t>
      </w:r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t xml:space="preserve">Отдел МВД России  по </w:t>
      </w:r>
      <w:proofErr w:type="spellStart"/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t>Городищенскому</w:t>
      </w:r>
      <w:proofErr w:type="spellEnd"/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t xml:space="preserve"> району:</w:t>
      </w:r>
      <w:r w:rsidRPr="00E00655">
        <w:rPr>
          <w:rFonts w:ascii="Montserrat" w:hAnsi="Montserrat"/>
          <w:color w:val="273350"/>
          <w:sz w:val="28"/>
          <w:szCs w:val="28"/>
          <w:shd w:val="clear" w:color="auto" w:fill="FFFFFF"/>
        </w:rPr>
        <w:br/>
        <w:t>дежурная часть – (84468) 3-16-02</w:t>
      </w:r>
      <w:r w:rsidRPr="00E00655">
        <w:rPr>
          <w:rFonts w:ascii="Montserrat" w:hAnsi="Montserrat"/>
          <w:color w:val="273350"/>
          <w:sz w:val="28"/>
          <w:szCs w:val="28"/>
          <w:shd w:val="clear" w:color="auto" w:fill="FFFFFF"/>
        </w:rPr>
        <w:br/>
        <w:t>телефон доверия-(84468) 3-16-07</w:t>
      </w:r>
    </w:p>
    <w:p w:rsidR="00E00655" w:rsidRPr="00E00655" w:rsidRDefault="00E00655" w:rsidP="00E00655">
      <w:pPr>
        <w:pStyle w:val="a3"/>
        <w:numPr>
          <w:ilvl w:val="0"/>
          <w:numId w:val="1"/>
        </w:numPr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</w:pPr>
      <w:r w:rsidRPr="00E00655">
        <w:rPr>
          <w:rFonts w:ascii="Montserrat" w:hAnsi="Montserrat" w:hint="eastAsia"/>
          <w:b/>
          <w:color w:val="273350"/>
          <w:sz w:val="28"/>
          <w:szCs w:val="28"/>
          <w:shd w:val="clear" w:color="auto" w:fill="FFFFFF"/>
        </w:rPr>
        <w:t>А</w:t>
      </w:r>
      <w:proofErr w:type="spellStart"/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t>нтинаркотическая</w:t>
      </w:r>
      <w:proofErr w:type="spellEnd"/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t xml:space="preserve"> комиссия </w:t>
      </w:r>
      <w:proofErr w:type="spellStart"/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t>Городищенского</w:t>
      </w:r>
      <w:proofErr w:type="spellEnd"/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t xml:space="preserve"> района:</w:t>
      </w:r>
    </w:p>
    <w:p w:rsidR="00E00655" w:rsidRPr="00E00655" w:rsidRDefault="00E00655" w:rsidP="00E00655">
      <w:pPr>
        <w:pStyle w:val="a3"/>
        <w:rPr>
          <w:rFonts w:ascii="Montserrat" w:hAnsi="Montserrat"/>
          <w:color w:val="273350"/>
          <w:sz w:val="28"/>
          <w:szCs w:val="28"/>
          <w:shd w:val="clear" w:color="auto" w:fill="FFFFFF"/>
        </w:rPr>
      </w:pPr>
      <w:r w:rsidRPr="00E00655">
        <w:rPr>
          <w:rFonts w:ascii="Montserrat" w:hAnsi="Montserrat"/>
          <w:color w:val="273350"/>
          <w:sz w:val="28"/>
          <w:szCs w:val="28"/>
          <w:shd w:val="clear" w:color="auto" w:fill="FFFFFF"/>
        </w:rPr>
        <w:t>(84468) 3-58-40</w:t>
      </w:r>
    </w:p>
    <w:p w:rsidR="00E00655" w:rsidRPr="00E00655" w:rsidRDefault="00E00655" w:rsidP="00E00655">
      <w:pPr>
        <w:pStyle w:val="a3"/>
        <w:numPr>
          <w:ilvl w:val="0"/>
          <w:numId w:val="1"/>
        </w:numPr>
        <w:rPr>
          <w:rFonts w:ascii="Montserrat" w:hAnsi="Montserrat"/>
          <w:color w:val="273350"/>
          <w:sz w:val="28"/>
          <w:szCs w:val="28"/>
          <w:shd w:val="clear" w:color="auto" w:fill="FFFFFF"/>
        </w:rPr>
      </w:pPr>
      <w:proofErr w:type="spellStart"/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t>Антиаркотическая</w:t>
      </w:r>
      <w:proofErr w:type="spellEnd"/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t xml:space="preserve"> комиссия </w:t>
      </w:r>
      <w:proofErr w:type="spellStart"/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t>Котлубанского</w:t>
      </w:r>
      <w:proofErr w:type="spellEnd"/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t xml:space="preserve"> поселения:</w:t>
      </w:r>
      <w:r w:rsidRPr="00E00655">
        <w:rPr>
          <w:rFonts w:ascii="Montserrat" w:hAnsi="Montserrat"/>
          <w:b/>
          <w:color w:val="273350"/>
          <w:sz w:val="28"/>
          <w:szCs w:val="28"/>
          <w:shd w:val="clear" w:color="auto" w:fill="FFFFFF"/>
        </w:rPr>
        <w:br/>
      </w:r>
      <w:r w:rsidRPr="00E00655">
        <w:rPr>
          <w:rFonts w:ascii="Montserrat" w:hAnsi="Montserrat"/>
          <w:color w:val="273350"/>
          <w:sz w:val="28"/>
          <w:szCs w:val="28"/>
          <w:shd w:val="clear" w:color="auto" w:fill="FFFFFF"/>
        </w:rPr>
        <w:t>(84468) 4-22-48</w:t>
      </w:r>
    </w:p>
    <w:p w:rsidR="00E00655" w:rsidRPr="00E00655" w:rsidRDefault="00E00655" w:rsidP="00E00655">
      <w:pPr>
        <w:pStyle w:val="a3"/>
        <w:rPr>
          <w:rFonts w:ascii="Montserrat" w:hAnsi="Montserrat"/>
          <w:color w:val="273350"/>
          <w:sz w:val="28"/>
          <w:szCs w:val="28"/>
          <w:shd w:val="clear" w:color="auto" w:fill="FFFFFF"/>
        </w:rPr>
      </w:pPr>
    </w:p>
    <w:p w:rsidR="00582C12" w:rsidRPr="00E00655" w:rsidRDefault="00E00655">
      <w:pPr>
        <w:rPr>
          <w:sz w:val="28"/>
          <w:szCs w:val="28"/>
        </w:rPr>
      </w:pPr>
      <w:r w:rsidRPr="00E00655">
        <w:rPr>
          <w:rFonts w:ascii="Montserrat" w:hAnsi="Montserrat"/>
          <w:color w:val="273350"/>
          <w:sz w:val="28"/>
          <w:szCs w:val="28"/>
          <w:shd w:val="clear" w:color="auto" w:fill="FFFFFF"/>
        </w:rPr>
        <w:t>Анонимность гарантируется.</w:t>
      </w:r>
    </w:p>
    <w:sectPr w:rsidR="00582C12" w:rsidRPr="00E0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505E3"/>
    <w:multiLevelType w:val="hybridMultilevel"/>
    <w:tmpl w:val="C960DF92"/>
    <w:lvl w:ilvl="0" w:tplc="563A4A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55"/>
    <w:rsid w:val="00582C12"/>
    <w:rsid w:val="00E0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C1FF"/>
  <w15:chartTrackingRefBased/>
  <w15:docId w15:val="{77644EBE-012B-40C3-A69B-0482DE6C7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1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2</cp:revision>
  <dcterms:created xsi:type="dcterms:W3CDTF">2025-08-06T05:29:00Z</dcterms:created>
  <dcterms:modified xsi:type="dcterms:W3CDTF">2025-08-06T05:38:00Z</dcterms:modified>
</cp:coreProperties>
</file>