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1A" w:rsidRDefault="0055221A" w:rsidP="0055221A">
      <w:pPr>
        <w:pStyle w:val="a3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 w:rsidR="0055221A" w:rsidRPr="00A27F94" w:rsidRDefault="0055221A" w:rsidP="00A27F94">
      <w:pPr>
        <w:rPr>
          <w:rFonts w:asciiTheme="majorHAnsi" w:hAnsiTheme="majorHAnsi"/>
          <w:sz w:val="24"/>
          <w:szCs w:val="24"/>
        </w:rPr>
      </w:pPr>
      <w:r w:rsidRPr="00A27F9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ПЛАН РАБОТЫ</w:t>
      </w:r>
      <w:r w:rsidRPr="00A27F94">
        <w:rPr>
          <w:rFonts w:asciiTheme="majorHAnsi" w:hAnsiTheme="majorHAnsi"/>
          <w:sz w:val="24"/>
          <w:szCs w:val="24"/>
        </w:rPr>
        <w:br/>
        <w:t xml:space="preserve">                                          МКУ «Котлубанский Центр культуры, спорта и библиотечного обслуживания населения»</w:t>
      </w:r>
      <w:r w:rsidRPr="00A27F94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    на сентябрь  20</w:t>
      </w:r>
      <w:r w:rsidR="00EF1FDC">
        <w:rPr>
          <w:rFonts w:asciiTheme="majorHAnsi" w:hAnsiTheme="majorHAnsi"/>
          <w:sz w:val="24"/>
          <w:szCs w:val="24"/>
        </w:rPr>
        <w:t>20</w:t>
      </w:r>
      <w:r w:rsidRPr="00A27F94">
        <w:rPr>
          <w:rFonts w:asciiTheme="majorHAnsi" w:hAnsiTheme="majorHAnsi"/>
          <w:sz w:val="24"/>
          <w:szCs w:val="24"/>
        </w:rPr>
        <w:br/>
      </w:r>
      <w:r w:rsidRPr="00A27F94"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 w:rsidRPr="00A27F94"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 w:rsidRPr="00A27F94"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 w:rsidRPr="00A27F94"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 w:rsidRPr="00A27F94"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 w:rsidRPr="00A27F94"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 w:rsidRPr="00A27F94"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 w:rsidRPr="00A27F94"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 w:rsidRPr="00A27F94"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Pr="00A27F94"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 w:rsidRPr="00A27F94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Pr="00A27F94">
        <w:rPr>
          <w:rFonts w:asciiTheme="majorHAnsi" w:hAnsiTheme="majorHAnsi"/>
          <w:sz w:val="24"/>
          <w:szCs w:val="24"/>
        </w:rPr>
        <w:t xml:space="preserve"> и СПИДА.</w:t>
      </w:r>
    </w:p>
    <w:tbl>
      <w:tblPr>
        <w:tblStyle w:val="TableNormal1"/>
        <w:tblW w:w="15027" w:type="dxa"/>
        <w:tblInd w:w="-318" w:type="dxa"/>
        <w:tblLayout w:type="fixed"/>
        <w:tblLook w:val="04A0"/>
      </w:tblPr>
      <w:tblGrid>
        <w:gridCol w:w="426"/>
        <w:gridCol w:w="1701"/>
        <w:gridCol w:w="4111"/>
        <w:gridCol w:w="2268"/>
        <w:gridCol w:w="1701"/>
        <w:gridCol w:w="2552"/>
        <w:gridCol w:w="2268"/>
      </w:tblGrid>
      <w:tr w:rsidR="005F78C8" w:rsidRPr="00A27F94" w:rsidTr="005F78C8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7F94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A27F94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A27F94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 xml:space="preserve">Дата и время </w:t>
            </w:r>
            <w:proofErr w:type="gramStart"/>
            <w:r w:rsidRPr="00A27F94">
              <w:rPr>
                <w:rFonts w:asciiTheme="majorHAnsi" w:hAnsiTheme="majorHAnsi"/>
                <w:sz w:val="24"/>
                <w:szCs w:val="24"/>
              </w:rPr>
              <w:t>проведен</w:t>
            </w:r>
            <w:proofErr w:type="gramEnd"/>
            <w:r w:rsidRPr="00A27F9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Наименование</w:t>
            </w:r>
            <w:r w:rsidRPr="00A27F94">
              <w:rPr>
                <w:rFonts w:asciiTheme="majorHAnsi" w:hAnsiTheme="majorHAnsi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27F94">
              <w:rPr>
                <w:rFonts w:asciiTheme="majorHAnsi" w:hAnsiTheme="majorHAnsi"/>
                <w:sz w:val="24"/>
                <w:szCs w:val="24"/>
              </w:rPr>
              <w:t>Межведомствен</w:t>
            </w:r>
            <w:proofErr w:type="spellEnd"/>
            <w:r w:rsidRPr="00A27F94">
              <w:rPr>
                <w:rFonts w:asciiTheme="majorHAnsi" w:hAnsiTheme="majorHAnsi"/>
                <w:sz w:val="24"/>
                <w:szCs w:val="24"/>
              </w:rPr>
              <w:t>.</w:t>
            </w:r>
            <w:r w:rsidRPr="00A27F94">
              <w:rPr>
                <w:rFonts w:asciiTheme="majorHAnsi" w:hAnsiTheme="majorHAnsi"/>
                <w:sz w:val="24"/>
                <w:szCs w:val="24"/>
              </w:rPr>
              <w:br/>
              <w:t>сотрудничество</w:t>
            </w:r>
          </w:p>
        </w:tc>
      </w:tr>
      <w:tr w:rsidR="005F78C8" w:rsidRPr="00A27F94" w:rsidTr="005F78C8">
        <w:trPr>
          <w:trHeight w:val="1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01.09.-04.09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Фотовыставка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« Мы помним Беслан и скорбим»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ДК окна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F78C8" w:rsidRPr="00A27F94" w:rsidTr="005F78C8">
        <w:trPr>
          <w:trHeight w:val="1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  <w:r w:rsidRPr="00A27F94">
              <w:rPr>
                <w:rFonts w:asciiTheme="majorHAnsi" w:hAnsiTheme="majorHAnsi"/>
                <w:sz w:val="24"/>
                <w:szCs w:val="24"/>
              </w:rPr>
              <w:t xml:space="preserve">Акция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«Мы против </w:t>
            </w:r>
            <w:r w:rsidRPr="00A27F94">
              <w:rPr>
                <w:rFonts w:asciiTheme="majorHAnsi" w:hAnsiTheme="majorHAnsi"/>
                <w:sz w:val="24"/>
                <w:szCs w:val="24"/>
              </w:rPr>
              <w:t>террор</w:t>
            </w:r>
            <w:r>
              <w:rPr>
                <w:rFonts w:asciiTheme="majorHAnsi" w:hAnsiTheme="majorHAnsi"/>
                <w:sz w:val="24"/>
                <w:szCs w:val="24"/>
              </w:rPr>
              <w:t>а!»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ДК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A27F94">
              <w:rPr>
                <w:rFonts w:asciiTheme="majorHAnsi" w:hAnsiTheme="majorHAnsi"/>
                <w:sz w:val="24"/>
                <w:szCs w:val="24"/>
              </w:rPr>
              <w:t>Котлубанская</w:t>
            </w:r>
            <w:proofErr w:type="spellEnd"/>
            <w:r w:rsidRPr="00A27F94">
              <w:rPr>
                <w:rFonts w:asciiTheme="majorHAnsi" w:hAnsiTheme="majorHAnsi"/>
                <w:sz w:val="24"/>
                <w:szCs w:val="24"/>
              </w:rPr>
              <w:t xml:space="preserve"> СШ»</w:t>
            </w:r>
            <w:r w:rsidRPr="00A27F94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5F78C8" w:rsidRPr="00A27F94" w:rsidTr="005F78C8">
        <w:trPr>
          <w:trHeight w:val="1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Информационно-просветительская акция « Памяти жертв Беслана», посвященная Дню памяти жертв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ДК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смешанная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8C8" w:rsidRPr="00A27F94" w:rsidTr="005F78C8">
        <w:trPr>
          <w:trHeight w:val="1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07.09-20.09</w:t>
            </w:r>
          </w:p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конкурс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« Танцевальный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батл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ТОС № 4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« Радуга»</w:t>
            </w:r>
          </w:p>
        </w:tc>
      </w:tr>
      <w:tr w:rsidR="005F78C8" w:rsidRPr="00A27F94" w:rsidTr="005F78C8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07.09- 18.09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Викторина по мультфильмам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Что? Где? Когда?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дистанционно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Дети,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звукооператор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8C8" w:rsidRPr="00A27F94" w:rsidTr="005F78C8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Акция « Трезвость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-н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орма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Волонтеры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8C8" w:rsidRPr="00A27F94" w:rsidTr="005F78C8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EF1FDC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Клуб « Второе дыхание», кому за 60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Тема: «Экскурсия на теплоходе по Волге»</w:t>
            </w:r>
            <w:r w:rsidRPr="00A27F94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Рук</w:t>
            </w:r>
            <w:proofErr w:type="gramStart"/>
            <w:r w:rsidRPr="00A27F94"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 w:rsidRPr="00A27F9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 w:rsidRPr="00A27F94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A27F94">
              <w:rPr>
                <w:rFonts w:asciiTheme="majorHAnsi" w:hAnsiTheme="majorHAnsi"/>
                <w:sz w:val="24"/>
                <w:szCs w:val="24"/>
              </w:rPr>
              <w:t>луба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78C8" w:rsidRPr="00A27F94" w:rsidTr="005F78C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28.09-02.10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«Осенняя неделя добра»</w:t>
            </w:r>
          </w:p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Эстафета добрых дел, посвященных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5F78C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пожилые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  <w:r w:rsidRPr="00A27F94">
              <w:rPr>
                <w:rFonts w:asciiTheme="majorHAnsi" w:hAnsiTheme="majorHAnsi"/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78C8" w:rsidRPr="00A27F94" w:rsidRDefault="005F78C8" w:rsidP="00A27F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5221A" w:rsidRPr="00A27F94" w:rsidRDefault="0055221A" w:rsidP="00A27F94">
      <w:pPr>
        <w:rPr>
          <w:rFonts w:asciiTheme="majorHAnsi" w:hAnsiTheme="majorHAnsi"/>
          <w:sz w:val="24"/>
          <w:szCs w:val="24"/>
        </w:rPr>
      </w:pPr>
    </w:p>
    <w:p w:rsidR="0055221A" w:rsidRPr="00A27F94" w:rsidRDefault="0055221A" w:rsidP="00A27F94">
      <w:pPr>
        <w:rPr>
          <w:rFonts w:asciiTheme="majorHAnsi" w:hAnsiTheme="majorHAnsi"/>
          <w:sz w:val="24"/>
          <w:szCs w:val="24"/>
        </w:rPr>
      </w:pPr>
    </w:p>
    <w:p w:rsidR="0055221A" w:rsidRPr="00A27F94" w:rsidRDefault="0055221A" w:rsidP="00A27F94">
      <w:pPr>
        <w:rPr>
          <w:rFonts w:asciiTheme="majorHAnsi" w:hAnsiTheme="majorHAnsi"/>
          <w:sz w:val="24"/>
          <w:szCs w:val="24"/>
        </w:rPr>
      </w:pPr>
    </w:p>
    <w:p w:rsidR="0055221A" w:rsidRPr="00A27F94" w:rsidRDefault="0055221A" w:rsidP="00A27F94">
      <w:pPr>
        <w:rPr>
          <w:rFonts w:asciiTheme="majorHAnsi" w:hAnsiTheme="majorHAnsi"/>
          <w:sz w:val="24"/>
          <w:szCs w:val="24"/>
        </w:rPr>
      </w:pPr>
    </w:p>
    <w:p w:rsidR="0075399C" w:rsidRPr="00A27F94" w:rsidRDefault="0075399C" w:rsidP="00A27F94">
      <w:pPr>
        <w:rPr>
          <w:rFonts w:asciiTheme="majorHAnsi" w:hAnsiTheme="majorHAnsi"/>
          <w:sz w:val="24"/>
          <w:szCs w:val="24"/>
        </w:rPr>
      </w:pPr>
    </w:p>
    <w:sectPr w:rsidR="0075399C" w:rsidRPr="00A27F94" w:rsidSect="00552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21A"/>
    <w:rsid w:val="00000B13"/>
    <w:rsid w:val="00445C26"/>
    <w:rsid w:val="004E4BDE"/>
    <w:rsid w:val="0055221A"/>
    <w:rsid w:val="005F78C8"/>
    <w:rsid w:val="006032E2"/>
    <w:rsid w:val="0075399C"/>
    <w:rsid w:val="00880E8F"/>
    <w:rsid w:val="00A27F94"/>
    <w:rsid w:val="00B50EA8"/>
    <w:rsid w:val="00EF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55221A"/>
    <w:pPr>
      <w:spacing w:before="100" w:beforeAutospacing="1" w:after="160" w:line="252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55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4</cp:revision>
  <cp:lastPrinted>2019-08-27T07:12:00Z</cp:lastPrinted>
  <dcterms:created xsi:type="dcterms:W3CDTF">2019-08-26T10:47:00Z</dcterms:created>
  <dcterms:modified xsi:type="dcterms:W3CDTF">2020-09-29T07:20:00Z</dcterms:modified>
</cp:coreProperties>
</file>